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24" w:rsidRPr="004C3518" w:rsidRDefault="00D37224" w:rsidP="00D37224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D37224" w:rsidRPr="004C3518" w:rsidRDefault="00D37224" w:rsidP="00D37224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</w:t>
      </w:r>
      <w:r w:rsidR="00977D39"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lang w:eastAsia="ru-RU"/>
        </w:rPr>
        <w:t>дисциплины</w:t>
      </w:r>
    </w:p>
    <w:p w:rsidR="00D37224" w:rsidRPr="004C3518" w:rsidRDefault="00D37224" w:rsidP="00D37224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Химия (неорганическая и аналитическая)</w:t>
      </w:r>
    </w:p>
    <w:p w:rsidR="00D37224" w:rsidRPr="004C3518" w:rsidRDefault="00D37224" w:rsidP="00D3722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D37224" w:rsidRPr="004C3518" w:rsidRDefault="00D37224" w:rsidP="00D372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C3518">
        <w:rPr>
          <w:rFonts w:ascii="Times New Roman" w:hAnsi="Times New Roman"/>
          <w:b/>
          <w:bCs/>
        </w:rPr>
        <w:t>Общая характеристика:</w:t>
      </w:r>
      <w:r w:rsidRPr="004C3518">
        <w:rPr>
          <w:rFonts w:ascii="Times New Roman" w:hAnsi="Times New Roman"/>
          <w:bCs/>
          <w:kern w:val="3"/>
        </w:rPr>
        <w:t xml:space="preserve">                                                                                                   </w:t>
      </w:r>
    </w:p>
    <w:p w:rsidR="00D37224" w:rsidRPr="004C3518" w:rsidRDefault="00D37224" w:rsidP="00D37224">
      <w:pPr>
        <w:spacing w:after="40" w:line="240" w:lineRule="auto"/>
        <w:ind w:firstLine="570"/>
        <w:jc w:val="both"/>
        <w:rPr>
          <w:rFonts w:ascii="Times New Roman" w:hAnsi="Times New Roman"/>
          <w:b/>
        </w:rPr>
      </w:pPr>
      <w:r w:rsidRPr="004C3518">
        <w:rPr>
          <w:rFonts w:ascii="Times New Roman" w:hAnsi="Times New Roman"/>
          <w:bCs/>
          <w:kern w:val="3"/>
        </w:rPr>
        <w:t>Рабочая программа</w:t>
      </w:r>
      <w:r w:rsidR="00977D39">
        <w:rPr>
          <w:rFonts w:ascii="Times New Roman" w:hAnsi="Times New Roman"/>
          <w:bCs/>
          <w:kern w:val="3"/>
        </w:rPr>
        <w:t xml:space="preserve"> </w:t>
      </w:r>
      <w:r w:rsidRPr="004C3518">
        <w:rPr>
          <w:rFonts w:ascii="Times New Roman" w:hAnsi="Times New Roman"/>
          <w:bCs/>
          <w:kern w:val="3"/>
        </w:rPr>
        <w:t xml:space="preserve">дисциплины является частью основной профессиональной образовательной программы ФГБОУ ВО ДГАУ по направлению </w:t>
      </w:r>
      <w:r w:rsidRPr="00977D39">
        <w:rPr>
          <w:rFonts w:ascii="Times New Roman" w:hAnsi="Times New Roman"/>
          <w:bCs/>
        </w:rPr>
        <w:t>19.03.01 Биотехнология</w:t>
      </w:r>
      <w:r w:rsidR="00977D39">
        <w:rPr>
          <w:rFonts w:ascii="Times New Roman" w:hAnsi="Times New Roman"/>
          <w:bCs/>
        </w:rPr>
        <w:t>,</w:t>
      </w:r>
      <w:r w:rsidRPr="004C3518">
        <w:rPr>
          <w:rFonts w:ascii="Times New Roman" w:hAnsi="Times New Roman"/>
          <w:b/>
        </w:rPr>
        <w:t xml:space="preserve"> </w:t>
      </w:r>
      <w:r w:rsidRPr="00977D39">
        <w:rPr>
          <w:rFonts w:ascii="Times New Roman" w:hAnsi="Times New Roman"/>
          <w:kern w:val="3"/>
        </w:rPr>
        <w:t>направленность</w:t>
      </w:r>
      <w:r w:rsidR="00977D39" w:rsidRPr="00977D39">
        <w:rPr>
          <w:rFonts w:ascii="Times New Roman" w:hAnsi="Times New Roman"/>
          <w:kern w:val="3"/>
        </w:rPr>
        <w:t xml:space="preserve"> (профиль)</w:t>
      </w:r>
      <w:r w:rsidRPr="00977D39">
        <w:rPr>
          <w:rFonts w:ascii="Times New Roman" w:hAnsi="Times New Roman"/>
          <w:kern w:val="3"/>
        </w:rPr>
        <w:t xml:space="preserve"> Пищевая биотехнология,</w:t>
      </w:r>
      <w:r w:rsidRPr="004C3518">
        <w:rPr>
          <w:rFonts w:ascii="Times New Roman" w:hAnsi="Times New Roman"/>
          <w:bCs/>
          <w:kern w:val="3"/>
        </w:rPr>
        <w:t xml:space="preserve"> разработанной в соответствии с Федеральным государственным образовательным стандартом высшего образования</w:t>
      </w:r>
      <w:r w:rsidR="00977D39">
        <w:rPr>
          <w:rFonts w:ascii="Times New Roman" w:hAnsi="Times New Roman"/>
          <w:bCs/>
          <w:kern w:val="3"/>
        </w:rPr>
        <w:t xml:space="preserve"> по направлению </w:t>
      </w:r>
      <w:r w:rsidR="00977D39" w:rsidRPr="00977D39">
        <w:rPr>
          <w:rFonts w:ascii="Times New Roman" w:hAnsi="Times New Roman"/>
          <w:bCs/>
        </w:rPr>
        <w:t>19.03.01 Биотехнология</w:t>
      </w:r>
      <w:proofErr w:type="gramStart"/>
      <w:r w:rsidR="00977D39">
        <w:rPr>
          <w:rFonts w:ascii="Times New Roman" w:hAnsi="Times New Roman"/>
          <w:bCs/>
          <w:kern w:val="3"/>
        </w:rPr>
        <w:t xml:space="preserve"> </w:t>
      </w:r>
      <w:r w:rsidRPr="004C3518">
        <w:rPr>
          <w:rFonts w:ascii="Times New Roman" w:hAnsi="Times New Roman"/>
          <w:bCs/>
          <w:kern w:val="3"/>
        </w:rPr>
        <w:t>,</w:t>
      </w:r>
      <w:proofErr w:type="gramEnd"/>
      <w:r w:rsidRPr="004C3518">
        <w:rPr>
          <w:rFonts w:ascii="Times New Roman" w:hAnsi="Times New Roman"/>
          <w:bCs/>
          <w:kern w:val="3"/>
        </w:rPr>
        <w:t xml:space="preserve"> утвержденным приказом Министерства образования и науки РФ от 11 марта 2015 г. </w:t>
      </w:r>
      <w:r w:rsidR="00977D39">
        <w:rPr>
          <w:rFonts w:ascii="Times New Roman" w:hAnsi="Times New Roman"/>
          <w:bCs/>
          <w:kern w:val="3"/>
        </w:rPr>
        <w:t xml:space="preserve">№ </w:t>
      </w:r>
      <w:r w:rsidRPr="004C3518">
        <w:rPr>
          <w:rFonts w:ascii="Times New Roman" w:hAnsi="Times New Roman"/>
          <w:bCs/>
          <w:kern w:val="3"/>
        </w:rPr>
        <w:t xml:space="preserve">193. </w:t>
      </w:r>
    </w:p>
    <w:p w:rsidR="00D37224" w:rsidRPr="004C3518" w:rsidRDefault="00977D39" w:rsidP="00D3722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D37224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977D39" w:rsidRDefault="00D37224" w:rsidP="00977D3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компетенци</w:t>
      </w:r>
      <w:r w:rsidR="00977D39">
        <w:rPr>
          <w:rFonts w:ascii="Times New Roman" w:eastAsia="Times New Roman" w:hAnsi="Times New Roman"/>
          <w:color w:val="000000"/>
          <w:spacing w:val="-6"/>
          <w:lang w:eastAsia="ru-RU"/>
        </w:rPr>
        <w:t>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:</w:t>
      </w:r>
    </w:p>
    <w:p w:rsidR="00977D39" w:rsidRDefault="00D37224" w:rsidP="00977D3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 </w:t>
      </w:r>
      <w:r w:rsidR="00977D39" w:rsidRPr="00977D39">
        <w:rPr>
          <w:rFonts w:ascii="Times New Roman" w:hAnsi="Times New Roman"/>
          <w:sz w:val="24"/>
          <w:szCs w:val="24"/>
        </w:rPr>
        <w:t>Общепрофессиональных компетенции (ОПК): способностью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(ОПК-3).</w:t>
      </w:r>
      <w:r w:rsidR="00977D39">
        <w:rPr>
          <w:rFonts w:ascii="Times New Roman" w:hAnsi="Times New Roman"/>
          <w:sz w:val="24"/>
          <w:szCs w:val="24"/>
        </w:rPr>
        <w:t xml:space="preserve"> </w:t>
      </w:r>
    </w:p>
    <w:p w:rsidR="00D37224" w:rsidRPr="00977D39" w:rsidRDefault="00D37224" w:rsidP="00977D3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D37224" w:rsidRPr="00977D39" w:rsidRDefault="00D37224" w:rsidP="00FD64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977D39">
        <w:rPr>
          <w:rFonts w:ascii="Times New Roman" w:eastAsia="Times New Roman" w:hAnsi="Times New Roman"/>
          <w:bCs/>
          <w:i/>
          <w:color w:val="000000"/>
          <w:lang w:eastAsia="ru-RU"/>
        </w:rPr>
        <w:t>Знани</w:t>
      </w:r>
      <w:r w:rsidR="00977D39" w:rsidRPr="00977D39">
        <w:rPr>
          <w:rFonts w:ascii="Times New Roman" w:eastAsia="Times New Roman" w:hAnsi="Times New Roman"/>
          <w:bCs/>
          <w:i/>
          <w:color w:val="000000"/>
          <w:lang w:eastAsia="ru-RU"/>
        </w:rPr>
        <w:t>я</w:t>
      </w:r>
      <w:r w:rsidRPr="00977D39">
        <w:rPr>
          <w:rFonts w:ascii="Times New Roman" w:eastAsia="Times New Roman" w:hAnsi="Times New Roman"/>
          <w:bCs/>
          <w:i/>
          <w:color w:val="000000"/>
          <w:lang w:eastAsia="ru-RU"/>
        </w:rPr>
        <w:t>:</w:t>
      </w:r>
      <w:r w:rsidR="00977D39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Pr="004C3518">
        <w:rPr>
          <w:rFonts w:ascii="Times New Roman" w:hAnsi="Times New Roman"/>
        </w:rPr>
        <w:t>основных химических понятий и законов</w:t>
      </w:r>
      <w:r w:rsidRPr="004C3518">
        <w:rPr>
          <w:rFonts w:ascii="Times New Roman" w:hAnsi="Times New Roman"/>
          <w:b/>
        </w:rPr>
        <w:t>,</w:t>
      </w:r>
      <w:r w:rsidRPr="004C3518">
        <w:rPr>
          <w:rFonts w:ascii="Times New Roman" w:hAnsi="Times New Roman"/>
        </w:rPr>
        <w:t xml:space="preserve"> химических элементов и их соединений, периодической системы элементов, химической связи, химической термодинамики и кинетики, химических систем, окислительно-восстановительных свойств веществ, комплексных соединений</w:t>
      </w:r>
      <w:r w:rsidR="00FD6495">
        <w:rPr>
          <w:rFonts w:ascii="Times New Roman" w:hAnsi="Times New Roman"/>
        </w:rPr>
        <w:t>,</w:t>
      </w:r>
    </w:p>
    <w:p w:rsidR="00D37224" w:rsidRPr="004C3518" w:rsidRDefault="00D37224" w:rsidP="00FD649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hAnsi="Times New Roman"/>
        </w:rPr>
        <w:t xml:space="preserve"> теоретических положений аналитической химии, основ химических и физико-химических методов анализа, метрологии химического анализа, методов обнаружения и разделения элементов, условий их применения</w:t>
      </w:r>
    </w:p>
    <w:p w:rsidR="00D37224" w:rsidRPr="00FD6495" w:rsidRDefault="00D37224" w:rsidP="00FD64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FD6495">
        <w:rPr>
          <w:rFonts w:ascii="Times New Roman" w:eastAsia="Times New Roman" w:hAnsi="Times New Roman"/>
          <w:bCs/>
          <w:i/>
          <w:color w:val="000000"/>
          <w:lang w:eastAsia="ru-RU"/>
        </w:rPr>
        <w:t>Умени</w:t>
      </w:r>
      <w:r w:rsidR="00977D39" w:rsidRPr="00FD6495">
        <w:rPr>
          <w:rFonts w:ascii="Times New Roman" w:eastAsia="Times New Roman" w:hAnsi="Times New Roman"/>
          <w:bCs/>
          <w:i/>
          <w:color w:val="000000"/>
          <w:lang w:eastAsia="ru-RU"/>
        </w:rPr>
        <w:t>я</w:t>
      </w:r>
      <w:r w:rsidRPr="00FD6495">
        <w:rPr>
          <w:rFonts w:ascii="Times New Roman" w:eastAsia="Times New Roman" w:hAnsi="Times New Roman"/>
          <w:bCs/>
          <w:i/>
          <w:color w:val="000000"/>
          <w:lang w:eastAsia="ru-RU"/>
        </w:rPr>
        <w:t>:</w:t>
      </w:r>
      <w:r w:rsidRPr="004C3518">
        <w:rPr>
          <w:rFonts w:ascii="Times New Roman" w:hAnsi="Times New Roman"/>
        </w:rPr>
        <w:t xml:space="preserve"> выполнять подготовительные и основные операции при проведении эксперимента</w:t>
      </w:r>
      <w:r w:rsidR="00FD6495">
        <w:rPr>
          <w:rFonts w:ascii="Times New Roman" w:hAnsi="Times New Roman"/>
        </w:rPr>
        <w:t>,</w:t>
      </w:r>
      <w:r w:rsidR="00FD6495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Pr="004C3518">
        <w:rPr>
          <w:rFonts w:ascii="Times New Roman" w:hAnsi="Times New Roman"/>
        </w:rPr>
        <w:t xml:space="preserve">анализировать, интерпретировать и научно обосновывать полученные результаты, </w:t>
      </w:r>
      <w:r w:rsidRPr="004C3518">
        <w:rPr>
          <w:rFonts w:ascii="Times New Roman" w:hAnsi="Times New Roman"/>
          <w:bCs/>
          <w:iCs/>
          <w:kern w:val="3"/>
        </w:rPr>
        <w:t>опираясь на современное представление о веществах и механизме их превращения,</w:t>
      </w:r>
      <w:r w:rsidRPr="004C3518">
        <w:rPr>
          <w:rFonts w:ascii="Times New Roman" w:hAnsi="Times New Roman"/>
        </w:rPr>
        <w:t xml:space="preserve"> формулировать выводы</w:t>
      </w:r>
      <w:r w:rsidR="00FD6495">
        <w:rPr>
          <w:rFonts w:ascii="Times New Roman" w:hAnsi="Times New Roman"/>
        </w:rPr>
        <w:t>,</w:t>
      </w:r>
      <w:r w:rsidR="00FD6495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Pr="004C3518">
        <w:rPr>
          <w:rFonts w:ascii="Times New Roman" w:hAnsi="Times New Roman"/>
          <w:color w:val="000000"/>
        </w:rPr>
        <w:t>использовать основные законы естественнонаучных дисциплин в профессиональной деятельности.</w:t>
      </w:r>
    </w:p>
    <w:p w:rsidR="00D37224" w:rsidRPr="00FD6495" w:rsidRDefault="00D37224" w:rsidP="00FD64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FD6495">
        <w:rPr>
          <w:rFonts w:ascii="Times New Roman" w:eastAsia="Times New Roman" w:hAnsi="Times New Roman"/>
          <w:bCs/>
          <w:i/>
          <w:color w:val="000000"/>
          <w:lang w:eastAsia="ru-RU"/>
        </w:rPr>
        <w:t>Навык</w:t>
      </w:r>
      <w:r w:rsidR="00FD6495" w:rsidRPr="00FD6495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и (или) опыт деятельности</w:t>
      </w:r>
      <w:r w:rsidRPr="00FD6495">
        <w:rPr>
          <w:rFonts w:ascii="Times New Roman" w:eastAsia="Times New Roman" w:hAnsi="Times New Roman"/>
          <w:bCs/>
          <w:i/>
          <w:color w:val="000000"/>
          <w:lang w:eastAsia="ru-RU"/>
        </w:rPr>
        <w:t>:</w:t>
      </w:r>
      <w:r w:rsidR="00FD6495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</w:t>
      </w:r>
      <w:r w:rsidRPr="004C3518">
        <w:rPr>
          <w:rFonts w:ascii="Times New Roman" w:hAnsi="Times New Roman"/>
        </w:rPr>
        <w:t>практически применять наиболее распространенные методы анализа</w:t>
      </w:r>
      <w:r w:rsidR="00FD6495">
        <w:rPr>
          <w:rFonts w:ascii="Times New Roman" w:hAnsi="Times New Roman"/>
        </w:rPr>
        <w:t xml:space="preserve">, </w:t>
      </w:r>
      <w:r w:rsidRPr="004C3518">
        <w:rPr>
          <w:rFonts w:ascii="Times New Roman" w:hAnsi="Times New Roman"/>
          <w:color w:val="000000"/>
        </w:rPr>
        <w:t>обобщения и статистической обработки результатов опытов, формулирования выводо</w:t>
      </w:r>
      <w:r w:rsidR="00FD6495">
        <w:rPr>
          <w:rFonts w:ascii="Times New Roman" w:hAnsi="Times New Roman"/>
          <w:color w:val="000000"/>
        </w:rPr>
        <w:t>в,</w:t>
      </w:r>
      <w:r w:rsidRPr="004C3518">
        <w:rPr>
          <w:rFonts w:ascii="Times New Roman" w:hAnsi="Times New Roman"/>
        </w:rPr>
        <w:t xml:space="preserve"> работа в химической лаборатории</w:t>
      </w:r>
      <w:r w:rsidR="00FD6495">
        <w:rPr>
          <w:rFonts w:ascii="Times New Roman" w:hAnsi="Times New Roman"/>
        </w:rPr>
        <w:t xml:space="preserve">, </w:t>
      </w:r>
      <w:r w:rsidRPr="004C3518">
        <w:rPr>
          <w:rFonts w:ascii="Times New Roman" w:hAnsi="Times New Roman"/>
        </w:rPr>
        <w:t>проведение химического анализа для последующего его использования в профессиональной деятельности</w:t>
      </w:r>
    </w:p>
    <w:p w:rsidR="00D37224" w:rsidRPr="00FC34C5" w:rsidRDefault="00FC34C5" w:rsidP="00FC34C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4C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         </w:t>
      </w:r>
      <w:r w:rsidR="00FD6495" w:rsidRPr="00FC34C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D37224" w:rsidRPr="00FC34C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. Содержание программы учебной дисциплины</w:t>
      </w:r>
      <w:r w:rsidR="00FD6495" w:rsidRPr="00FC34C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: </w:t>
      </w:r>
      <w:r w:rsidR="00FD6495" w:rsidRPr="00FC34C5">
        <w:rPr>
          <w:rFonts w:ascii="Times New Roman" w:hAnsi="Times New Roman"/>
          <w:sz w:val="24"/>
          <w:szCs w:val="24"/>
        </w:rPr>
        <w:t>Раздел 1. Ос</w:t>
      </w:r>
      <w:r w:rsidR="00FD6495" w:rsidRPr="00FC34C5">
        <w:rPr>
          <w:rFonts w:ascii="Times New Roman" w:hAnsi="Times New Roman"/>
          <w:sz w:val="24"/>
          <w:szCs w:val="24"/>
        </w:rPr>
        <w:softHyphen/>
        <w:t>новные поня</w:t>
      </w:r>
      <w:r w:rsidR="00FD6495" w:rsidRPr="00FC34C5">
        <w:rPr>
          <w:rFonts w:ascii="Times New Roman" w:hAnsi="Times New Roman"/>
          <w:sz w:val="24"/>
          <w:szCs w:val="24"/>
        </w:rPr>
        <w:softHyphen/>
        <w:t>тия и законы химии. Строе</w:t>
      </w:r>
      <w:r w:rsidR="00FD6495" w:rsidRPr="00FC34C5">
        <w:rPr>
          <w:rFonts w:ascii="Times New Roman" w:hAnsi="Times New Roman"/>
          <w:sz w:val="24"/>
          <w:szCs w:val="24"/>
        </w:rPr>
        <w:softHyphen/>
        <w:t>ние вещества. Раздел 2. Энер</w:t>
      </w:r>
      <w:r w:rsidR="00FD6495" w:rsidRPr="00FC34C5">
        <w:rPr>
          <w:rFonts w:ascii="Times New Roman" w:hAnsi="Times New Roman"/>
          <w:sz w:val="24"/>
          <w:szCs w:val="24"/>
        </w:rPr>
        <w:softHyphen/>
        <w:t>гетика химиче</w:t>
      </w:r>
      <w:r w:rsidR="00FD6495" w:rsidRPr="00FC34C5">
        <w:rPr>
          <w:rFonts w:ascii="Times New Roman" w:hAnsi="Times New Roman"/>
          <w:sz w:val="24"/>
          <w:szCs w:val="24"/>
        </w:rPr>
        <w:softHyphen/>
        <w:t>ских процессов. Раздел 3. Хи</w:t>
      </w:r>
      <w:r w:rsidR="00FD6495" w:rsidRPr="00FC34C5">
        <w:rPr>
          <w:rFonts w:ascii="Times New Roman" w:hAnsi="Times New Roman"/>
          <w:sz w:val="24"/>
          <w:szCs w:val="24"/>
        </w:rPr>
        <w:softHyphen/>
        <w:t>мическая кине</w:t>
      </w:r>
      <w:r w:rsidR="00FD6495" w:rsidRPr="00FC34C5">
        <w:rPr>
          <w:rFonts w:ascii="Times New Roman" w:hAnsi="Times New Roman"/>
          <w:sz w:val="24"/>
          <w:szCs w:val="24"/>
        </w:rPr>
        <w:softHyphen/>
        <w:t>тика и химиче</w:t>
      </w:r>
      <w:r w:rsidR="00FD6495" w:rsidRPr="00FC34C5">
        <w:rPr>
          <w:rFonts w:ascii="Times New Roman" w:hAnsi="Times New Roman"/>
          <w:sz w:val="24"/>
          <w:szCs w:val="24"/>
        </w:rPr>
        <w:softHyphen/>
        <w:t>ское равнове</w:t>
      </w:r>
      <w:r w:rsidR="00FD6495" w:rsidRPr="00FC34C5">
        <w:rPr>
          <w:rFonts w:ascii="Times New Roman" w:hAnsi="Times New Roman"/>
          <w:sz w:val="24"/>
          <w:szCs w:val="24"/>
        </w:rPr>
        <w:softHyphen/>
        <w:t>сие. Раздел 4. Рас</w:t>
      </w:r>
      <w:r w:rsidR="00FD6495" w:rsidRPr="00FC34C5">
        <w:rPr>
          <w:rFonts w:ascii="Times New Roman" w:hAnsi="Times New Roman"/>
          <w:sz w:val="24"/>
          <w:szCs w:val="24"/>
        </w:rPr>
        <w:softHyphen/>
        <w:t>творы.</w:t>
      </w:r>
      <w:r w:rsidRPr="00FC34C5">
        <w:rPr>
          <w:rFonts w:ascii="Times New Roman" w:hAnsi="Times New Roman"/>
          <w:sz w:val="24"/>
          <w:szCs w:val="24"/>
        </w:rPr>
        <w:t xml:space="preserve"> Раздел 5. </w:t>
      </w:r>
      <w:proofErr w:type="spellStart"/>
      <w:proofErr w:type="gramStart"/>
      <w:r w:rsidRPr="00FC34C5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C34C5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</w:t>
      </w:r>
      <w:r w:rsidRPr="00FC34C5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тельные</w:t>
      </w:r>
      <w:proofErr w:type="gramEnd"/>
      <w:r w:rsidRPr="00FC34C5">
        <w:rPr>
          <w:rFonts w:ascii="Times New Roman" w:hAnsi="Times New Roman"/>
          <w:color w:val="000000"/>
          <w:spacing w:val="-1"/>
          <w:sz w:val="24"/>
          <w:szCs w:val="24"/>
        </w:rPr>
        <w:t xml:space="preserve"> реак</w:t>
      </w:r>
      <w:r w:rsidRPr="00FC34C5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ции. </w:t>
      </w:r>
      <w:r w:rsidRPr="00FC34C5">
        <w:rPr>
          <w:rFonts w:ascii="Times New Roman" w:hAnsi="Times New Roman"/>
          <w:sz w:val="24"/>
          <w:szCs w:val="24"/>
        </w:rPr>
        <w:t xml:space="preserve">Раздел 6. </w:t>
      </w:r>
      <w:r w:rsidRPr="00FC34C5">
        <w:rPr>
          <w:rFonts w:ascii="Times New Roman" w:hAnsi="Times New Roman"/>
          <w:color w:val="000000"/>
          <w:sz w:val="24"/>
          <w:szCs w:val="24"/>
        </w:rPr>
        <w:t>Ком</w:t>
      </w:r>
      <w:r w:rsidRPr="00FC34C5">
        <w:rPr>
          <w:rFonts w:ascii="Times New Roman" w:hAnsi="Times New Roman"/>
          <w:color w:val="000000"/>
          <w:sz w:val="24"/>
          <w:szCs w:val="24"/>
        </w:rPr>
        <w:softHyphen/>
        <w:t>плексные со</w:t>
      </w:r>
      <w:r w:rsidRPr="00FC34C5">
        <w:rPr>
          <w:rFonts w:ascii="Times New Roman" w:hAnsi="Times New Roman"/>
          <w:color w:val="000000"/>
          <w:sz w:val="24"/>
          <w:szCs w:val="24"/>
        </w:rPr>
        <w:softHyphen/>
        <w:t>единения.</w:t>
      </w:r>
      <w:r w:rsidRPr="00FC34C5">
        <w:rPr>
          <w:rFonts w:ascii="Times New Roman" w:hAnsi="Times New Roman"/>
          <w:sz w:val="24"/>
          <w:szCs w:val="24"/>
        </w:rPr>
        <w:t xml:space="preserve"> Раздел 7. Основ</w:t>
      </w:r>
      <w:r w:rsidRPr="00FC34C5">
        <w:rPr>
          <w:rFonts w:ascii="Times New Roman" w:hAnsi="Times New Roman"/>
          <w:sz w:val="24"/>
          <w:szCs w:val="24"/>
        </w:rPr>
        <w:softHyphen/>
        <w:t>ные понятия и закономерности аналитической химии. Раздел 8. Коли</w:t>
      </w:r>
      <w:r w:rsidRPr="00FC34C5">
        <w:rPr>
          <w:rFonts w:ascii="Times New Roman" w:hAnsi="Times New Roman"/>
          <w:sz w:val="24"/>
          <w:szCs w:val="24"/>
        </w:rPr>
        <w:softHyphen/>
        <w:t>чественный ана</w:t>
      </w:r>
      <w:r w:rsidRPr="00FC34C5">
        <w:rPr>
          <w:rFonts w:ascii="Times New Roman" w:hAnsi="Times New Roman"/>
          <w:sz w:val="24"/>
          <w:szCs w:val="24"/>
        </w:rPr>
        <w:softHyphen/>
        <w:t>лиз. Раздел 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4C5">
        <w:rPr>
          <w:rFonts w:ascii="Times New Roman" w:hAnsi="Times New Roman"/>
          <w:sz w:val="24"/>
          <w:szCs w:val="24"/>
        </w:rPr>
        <w:t>Ка</w:t>
      </w:r>
      <w:r w:rsidRPr="00FC34C5">
        <w:rPr>
          <w:rFonts w:ascii="Times New Roman" w:hAnsi="Times New Roman"/>
          <w:sz w:val="24"/>
          <w:szCs w:val="24"/>
        </w:rPr>
        <w:softHyphen/>
        <w:t>чественный анализ.  Раздел 10. Фи</w:t>
      </w:r>
      <w:r w:rsidRPr="00FC34C5">
        <w:rPr>
          <w:rFonts w:ascii="Times New Roman" w:hAnsi="Times New Roman"/>
          <w:sz w:val="24"/>
          <w:szCs w:val="24"/>
        </w:rPr>
        <w:softHyphen/>
        <w:t>зико-химиче</w:t>
      </w:r>
      <w:r w:rsidRPr="00FC34C5">
        <w:rPr>
          <w:rFonts w:ascii="Times New Roman" w:hAnsi="Times New Roman"/>
          <w:sz w:val="24"/>
          <w:szCs w:val="24"/>
        </w:rPr>
        <w:softHyphen/>
        <w:t>ские методы анали</w:t>
      </w:r>
      <w:r>
        <w:rPr>
          <w:rFonts w:ascii="Times New Roman" w:hAnsi="Times New Roman"/>
          <w:sz w:val="24"/>
          <w:szCs w:val="24"/>
        </w:rPr>
        <w:t>з.</w:t>
      </w:r>
    </w:p>
    <w:p w:rsidR="00D37224" w:rsidRPr="00FD6495" w:rsidRDefault="00FD6495" w:rsidP="00FC34C5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4</w:t>
      </w:r>
      <w:r w:rsidR="00D37224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Форма промежуточной аттестации: </w:t>
      </w:r>
      <w:r w:rsidRPr="00FD6495">
        <w:rPr>
          <w:rFonts w:ascii="Times New Roman" w:eastAsia="Times New Roman" w:hAnsi="Times New Roman"/>
          <w:bCs/>
          <w:color w:val="000000"/>
          <w:lang w:eastAsia="ru-RU"/>
        </w:rPr>
        <w:t>зачет</w:t>
      </w:r>
      <w:r w:rsidR="00FC34C5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D37224" w:rsidRPr="004C3518" w:rsidRDefault="00FD6495" w:rsidP="00FD649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5</w:t>
      </w:r>
      <w:r w:rsidR="00D37224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D37224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>
        <w:rPr>
          <w:rFonts w:ascii="Times New Roman" w:eastAsia="Times New Roman" w:hAnsi="Times New Roman"/>
          <w:color w:val="000000"/>
          <w:lang w:eastAsia="ru-RU"/>
        </w:rPr>
        <w:t>анд</w:t>
      </w:r>
      <w:r w:rsidR="00D37224" w:rsidRPr="004C3518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37224" w:rsidRPr="004C3518">
        <w:rPr>
          <w:rFonts w:ascii="Times New Roman" w:eastAsia="Times New Roman" w:hAnsi="Times New Roman"/>
          <w:color w:val="000000"/>
          <w:lang w:eastAsia="ru-RU"/>
        </w:rPr>
        <w:t>т</w:t>
      </w:r>
      <w:r>
        <w:rPr>
          <w:rFonts w:ascii="Times New Roman" w:eastAsia="Times New Roman" w:hAnsi="Times New Roman"/>
          <w:color w:val="000000"/>
          <w:lang w:eastAsia="ru-RU"/>
        </w:rPr>
        <w:t>ехн</w:t>
      </w:r>
      <w:r w:rsidR="00D37224" w:rsidRPr="004C3518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37224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>
        <w:rPr>
          <w:rFonts w:ascii="Times New Roman" w:eastAsia="Times New Roman" w:hAnsi="Times New Roman"/>
          <w:color w:val="000000"/>
          <w:lang w:eastAsia="ru-RU"/>
        </w:rPr>
        <w:t>аук</w:t>
      </w:r>
      <w:r w:rsidR="00D37224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D37224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D37224" w:rsidRPr="004C3518">
        <w:rPr>
          <w:rFonts w:ascii="Times New Roman" w:hAnsi="Times New Roman"/>
        </w:rPr>
        <w:t>доцент кафедры естественнонаучных дисциплин Горобец С.Н.</w:t>
      </w:r>
    </w:p>
    <w:p w:rsidR="00D37224" w:rsidRDefault="00D37224"/>
    <w:sectPr w:rsidR="00D37224" w:rsidSect="0061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1F5"/>
    <w:multiLevelType w:val="hybridMultilevel"/>
    <w:tmpl w:val="B13A9B1C"/>
    <w:lvl w:ilvl="0" w:tplc="A314D52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24"/>
    <w:rsid w:val="00603329"/>
    <w:rsid w:val="00612157"/>
    <w:rsid w:val="00977D39"/>
    <w:rsid w:val="00D37224"/>
    <w:rsid w:val="00FC34C5"/>
    <w:rsid w:val="00FD6495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BD1F-21DB-4EA4-A754-549492F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2023-06-10T08:54:00Z</dcterms:created>
  <dcterms:modified xsi:type="dcterms:W3CDTF">2023-06-10T08:54:00Z</dcterms:modified>
</cp:coreProperties>
</file>